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E3" w:rsidRPr="00884BE3" w:rsidRDefault="00884BE3" w:rsidP="00884BE3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884BE3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Warunki odprawy podróżnych na odcinku Zielona Góra – </w:t>
      </w:r>
      <w:proofErr w:type="spellStart"/>
      <w:r w:rsidRPr="00884BE3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Gub</w:t>
      </w:r>
      <w:r w:rsidR="003165E5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en</w:t>
      </w:r>
      <w:proofErr w:type="spellEnd"/>
      <w:r w:rsidRPr="00884BE3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 </w:t>
      </w:r>
    </w:p>
    <w:tbl>
      <w:tblPr>
        <w:tblW w:w="5283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8"/>
      </w:tblGrid>
      <w:tr w:rsidR="00884BE3" w:rsidRPr="00F77193" w:rsidTr="008376B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84BE3" w:rsidRPr="00F77193" w:rsidRDefault="00884BE3" w:rsidP="00884BE3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ind w:left="284" w:hanging="284"/>
              <w:contextualSpacing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7193">
              <w:rPr>
                <w:color w:val="000000" w:themeColor="text1"/>
                <w:sz w:val="24"/>
                <w:szCs w:val="24"/>
              </w:rPr>
              <w:t>W relacjach</w:t>
            </w:r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 Zielona Góra – </w:t>
            </w:r>
            <w:proofErr w:type="spellStart"/>
            <w:r w:rsidRPr="00F77193">
              <w:rPr>
                <w:b/>
                <w:color w:val="000000" w:themeColor="text1"/>
                <w:sz w:val="24"/>
                <w:szCs w:val="24"/>
              </w:rPr>
              <w:t>Guben</w:t>
            </w:r>
            <w:proofErr w:type="spellEnd"/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 – Zielona Góra</w:t>
            </w:r>
            <w:r w:rsidRPr="00F77193">
              <w:rPr>
                <w:rFonts w:eastAsia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będą kursować pociągi wg poniższego </w:t>
            </w:r>
            <w:proofErr w:type="spellStart"/>
            <w:r w:rsidRPr="00F77193">
              <w:rPr>
                <w:rFonts w:eastAsia="Times New Roman" w:cs="Times New Roman"/>
                <w:color w:val="000000" w:themeColor="text1"/>
                <w:sz w:val="24"/>
                <w:szCs w:val="24"/>
                <w:lang w:eastAsia="de-DE"/>
              </w:rPr>
              <w:t>r.j.p</w:t>
            </w:r>
            <w:proofErr w:type="spellEnd"/>
            <w:r w:rsidRPr="00F77193">
              <w:rPr>
                <w:rFonts w:eastAsia="Times New Roman" w:cs="Times New Roman"/>
                <w:color w:val="000000" w:themeColor="text1"/>
                <w:sz w:val="24"/>
                <w:szCs w:val="24"/>
                <w:lang w:eastAsia="de-DE"/>
              </w:rPr>
              <w:t>.</w:t>
            </w:r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: 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8"/>
            </w:tblGrid>
            <w:tr w:rsidR="00884BE3" w:rsidRPr="00F77193" w:rsidTr="004D55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76B5" w:rsidRDefault="008376B5" w:rsidP="00245318">
                  <w:pPr>
                    <w:spacing w:before="0" w:after="0" w:line="240" w:lineRule="auto"/>
                    <w:ind w:left="284"/>
                    <w:contextualSpacing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170FB7">
                    <w:rPr>
                      <w:rFonts w:eastAsia="Times New Roman" w:cstheme="minorHAnsi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DD7A4A9" wp14:editId="44D4B638">
                        <wp:extent cx="6502400" cy="3856776"/>
                        <wp:effectExtent l="0" t="0" r="0" b="0"/>
                        <wp:docPr id="34" name="Obraz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08384" cy="3860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76B5" w:rsidRDefault="008376B5" w:rsidP="00245318">
                  <w:pPr>
                    <w:spacing w:before="0" w:after="0" w:line="240" w:lineRule="auto"/>
                    <w:ind w:left="284"/>
                    <w:contextualSpacing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  <w:p w:rsidR="008376B5" w:rsidRDefault="008376B5" w:rsidP="00245318">
                  <w:pPr>
                    <w:spacing w:before="0" w:after="0" w:line="240" w:lineRule="auto"/>
                    <w:ind w:left="284"/>
                    <w:contextualSpacing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170FB7">
                    <w:rPr>
                      <w:rFonts w:eastAsia="Times New Roman" w:cstheme="minorHAnsi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9D3BD54" wp14:editId="3B12FE3B">
                        <wp:extent cx="6515100" cy="4526733"/>
                        <wp:effectExtent l="0" t="0" r="0" b="762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0491" cy="4530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BE3" w:rsidRPr="00017E55" w:rsidRDefault="00884BE3" w:rsidP="004D5540">
                  <w:p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884BE3" w:rsidRPr="00F77193" w:rsidRDefault="00884BE3" w:rsidP="004D5540">
            <w:pPr>
              <w:rPr>
                <w:b/>
                <w:color w:val="000000" w:themeColor="text1"/>
                <w:sz w:val="24"/>
                <w:szCs w:val="24"/>
              </w:rPr>
            </w:pPr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2. Przejazdy na odcinkach krajowych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Polski i Niemiec </w:t>
            </w:r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884BE3" w:rsidRPr="00F77193" w:rsidRDefault="00884BE3" w:rsidP="004D5540">
            <w:pPr>
              <w:pStyle w:val="Akapitzlist"/>
              <w:ind w:left="284"/>
              <w:rPr>
                <w:color w:val="000000" w:themeColor="text1"/>
                <w:sz w:val="24"/>
                <w:szCs w:val="24"/>
              </w:rPr>
            </w:pPr>
            <w:r w:rsidRPr="00F77193">
              <w:rPr>
                <w:color w:val="000000" w:themeColor="text1"/>
                <w:sz w:val="24"/>
                <w:szCs w:val="24"/>
              </w:rPr>
              <w:lastRenderedPageBreak/>
              <w:t>W przypadku przejazdu w komunikacji krajowej:</w:t>
            </w:r>
          </w:p>
          <w:p w:rsidR="00884BE3" w:rsidRPr="00F77193" w:rsidRDefault="00884BE3" w:rsidP="00884BE3">
            <w:pPr>
              <w:pStyle w:val="Akapitzlist"/>
              <w:keepLines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 w:after="0" w:line="240" w:lineRule="auto"/>
              <w:jc w:val="both"/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r w:rsidRPr="00F77193">
              <w:rPr>
                <w:color w:val="000000" w:themeColor="text1"/>
                <w:sz w:val="24"/>
                <w:szCs w:val="24"/>
              </w:rPr>
              <w:t>tylko na obszarze Polski do/od stacji Gubin obowiązują postanowienia Regulaminu przewozu (RPR);</w:t>
            </w:r>
          </w:p>
          <w:p w:rsidR="00884BE3" w:rsidRPr="00F77193" w:rsidRDefault="00884BE3" w:rsidP="00884BE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0" w:after="0" w:line="280" w:lineRule="exact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77193">
              <w:rPr>
                <w:color w:val="000000" w:themeColor="text1"/>
                <w:sz w:val="24"/>
                <w:szCs w:val="24"/>
              </w:rPr>
              <w:t xml:space="preserve">tylko na obszarze Niemiec przy przejazdach od/do stacji </w:t>
            </w:r>
            <w:proofErr w:type="spellStart"/>
            <w:r w:rsidRPr="00F77193">
              <w:rPr>
                <w:color w:val="000000" w:themeColor="text1"/>
                <w:sz w:val="24"/>
                <w:szCs w:val="24"/>
              </w:rPr>
              <w:t>Guben</w:t>
            </w:r>
            <w:proofErr w:type="spellEnd"/>
            <w:r w:rsidRPr="00F77193">
              <w:rPr>
                <w:color w:val="000000" w:themeColor="text1"/>
                <w:sz w:val="24"/>
                <w:szCs w:val="24"/>
              </w:rPr>
              <w:t xml:space="preserve"> obowiązują warunki przewozu osób VBB, ewentualnie wg Taryfy Niemieckiej (DTV). </w:t>
            </w:r>
          </w:p>
          <w:p w:rsidR="00884BE3" w:rsidRPr="00F77193" w:rsidRDefault="00884BE3" w:rsidP="004D55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  <w:lang w:val="lt-LT"/>
              </w:rPr>
              <w:t xml:space="preserve">Sprzedaż biletów dla osoób dorosłych </w:t>
            </w:r>
          </w:p>
          <w:p w:rsidR="00884BE3" w:rsidRPr="00F77193" w:rsidRDefault="00884BE3" w:rsidP="00884BE3">
            <w:pPr>
              <w:numPr>
                <w:ilvl w:val="0"/>
                <w:numId w:val="1"/>
              </w:numPr>
              <w:spacing w:before="0" w:after="0"/>
              <w:ind w:left="744" w:hanging="426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bilety na przejazd jednorazowy w pociągach, o których mowa w ust. 1 można nabyć:</w:t>
            </w:r>
          </w:p>
          <w:p w:rsidR="00884BE3" w:rsidRPr="00F77193" w:rsidRDefault="00884BE3" w:rsidP="00884BE3">
            <w:pPr>
              <w:numPr>
                <w:ilvl w:val="0"/>
                <w:numId w:val="2"/>
              </w:numPr>
              <w:spacing w:before="0" w:after="0"/>
              <w:ind w:left="102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w kasach biletowych POLREGIO - nie wcześniej niż na 30 dni przed datą wyjazdu, </w:t>
            </w:r>
          </w:p>
          <w:p w:rsidR="00884BE3" w:rsidRDefault="00884BE3" w:rsidP="00884BE3">
            <w:pPr>
              <w:numPr>
                <w:ilvl w:val="0"/>
                <w:numId w:val="2"/>
              </w:numPr>
              <w:spacing w:before="0" w:after="0"/>
              <w:ind w:left="102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w pociągu – w dniu wyjazdu;</w:t>
            </w:r>
          </w:p>
          <w:p w:rsidR="00884BE3" w:rsidRPr="00F77193" w:rsidRDefault="00884BE3" w:rsidP="00884BE3">
            <w:pPr>
              <w:numPr>
                <w:ilvl w:val="0"/>
                <w:numId w:val="1"/>
              </w:numPr>
              <w:spacing w:before="0" w:after="0"/>
              <w:ind w:left="744" w:hanging="426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przy odprawie osób dorosłych:</w:t>
            </w:r>
          </w:p>
          <w:p w:rsidR="00884BE3" w:rsidRPr="00F77193" w:rsidRDefault="00884BE3" w:rsidP="004D5540">
            <w:pPr>
              <w:ind w:left="426" w:firstLine="31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a) w kasach POLREGIO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zamierzających podróżować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na odcinku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:rsidR="00884BE3" w:rsidRPr="00F77193" w:rsidRDefault="00884BE3" w:rsidP="004D5540">
            <w:pPr>
              <w:spacing w:line="240" w:lineRule="auto"/>
              <w:ind w:left="927" w:firstLine="100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Zielona Góra – </w:t>
            </w:r>
            <w:proofErr w:type="spellStart"/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</w:rPr>
              <w:t>Guben</w:t>
            </w:r>
            <w:proofErr w:type="spellEnd"/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884BE3" w:rsidRPr="00F77193" w:rsidRDefault="00884BE3" w:rsidP="004D5540">
            <w:pPr>
              <w:spacing w:line="240" w:lineRule="auto"/>
              <w:ind w:left="567" w:firstLine="460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wystawia się dwa bilety:</w:t>
            </w:r>
          </w:p>
          <w:p w:rsidR="00884BE3" w:rsidRPr="00F77193" w:rsidRDefault="00884BE3" w:rsidP="004D5540">
            <w:pPr>
              <w:spacing w:line="240" w:lineRule="auto"/>
              <w:ind w:left="1311" w:hanging="284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 jeden bilet wg taryfy krajowej obowiązującej na danym odcinku od/do stacji polskich kursowania pociągu do/od stacji Gubin,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884BE3" w:rsidRDefault="003E6C14" w:rsidP="004D5540">
            <w:pPr>
              <w:spacing w:line="240" w:lineRule="auto"/>
              <w:ind w:left="602" w:firstLine="46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:rsidR="003E6C14" w:rsidRDefault="003E6C14" w:rsidP="003E6C14">
            <w:pPr>
              <w:tabs>
                <w:tab w:val="left" w:pos="13467"/>
              </w:tabs>
              <w:spacing w:line="240" w:lineRule="auto"/>
              <w:ind w:left="1169" w:hanging="14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 drugi bilet wg oferty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 cenie 4,00 PLN/1,00 €</w:t>
            </w:r>
          </w:p>
          <w:p w:rsidR="003E6C14" w:rsidRPr="00F77193" w:rsidRDefault="003E6C14" w:rsidP="003E6C14">
            <w:pPr>
              <w:tabs>
                <w:tab w:val="left" w:pos="13467"/>
              </w:tabs>
              <w:spacing w:line="240" w:lineRule="auto"/>
              <w:ind w:left="1169" w:hanging="14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38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kod</w:t>
            </w:r>
            <w:proofErr w:type="spellEnd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of. 989=</w:t>
            </w:r>
            <w:proofErr w:type="spellStart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Gubin</w:t>
            </w:r>
            <w:proofErr w:type="spellEnd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– </w:t>
            </w:r>
            <w:proofErr w:type="spellStart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Guben</w:t>
            </w:r>
            <w:proofErr w:type="spellEnd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lub</w:t>
            </w:r>
            <w:proofErr w:type="spellEnd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kod</w:t>
            </w:r>
            <w:proofErr w:type="spellEnd"/>
            <w:r w:rsidRPr="003E6C1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of. 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990=</w:t>
            </w:r>
            <w:proofErr w:type="spellStart"/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Guben</w:t>
            </w:r>
            <w:proofErr w:type="spellEnd"/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– Gubin), </w:t>
            </w:r>
          </w:p>
          <w:p w:rsidR="00884BE3" w:rsidRPr="00F77193" w:rsidRDefault="00884BE3" w:rsidP="004D5540">
            <w:pPr>
              <w:spacing w:line="240" w:lineRule="auto"/>
              <w:ind w:left="708" w:firstLine="319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Gubin – </w:t>
            </w:r>
            <w:proofErr w:type="spellStart"/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Guben</w:t>
            </w:r>
            <w:proofErr w:type="spellEnd"/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: </w:t>
            </w:r>
          </w:p>
          <w:p w:rsidR="00884BE3" w:rsidRPr="00F77193" w:rsidRDefault="00884BE3" w:rsidP="004D5540">
            <w:pPr>
              <w:spacing w:line="240" w:lineRule="auto"/>
              <w:ind w:left="1027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wystawia się tylko bilet wg oferty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 cenie </w:t>
            </w:r>
            <w:r w:rsidR="003E6C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,00 PLN</w:t>
            </w:r>
            <w:r w:rsidR="005F38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,00 €.</w:t>
            </w:r>
          </w:p>
          <w:p w:rsidR="00884BE3" w:rsidRPr="00F77193" w:rsidRDefault="00884BE3" w:rsidP="004D5540">
            <w:pPr>
              <w:spacing w:line="240" w:lineRule="auto"/>
              <w:ind w:left="1311" w:hanging="284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F77193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u w:val="single"/>
                <w:lang w:eastAsia="pl-PL"/>
              </w:rPr>
              <w:t>Uwaga:</w:t>
            </w:r>
          </w:p>
          <w:p w:rsidR="00884BE3" w:rsidRPr="00017E55" w:rsidRDefault="00884BE3" w:rsidP="003E6C14">
            <w:pPr>
              <w:autoSpaceDN w:val="0"/>
              <w:spacing w:before="0" w:after="0" w:line="240" w:lineRule="auto"/>
              <w:ind w:left="993"/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Posiadaczowi </w:t>
            </w:r>
            <w:r w:rsidRPr="00F77193"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  <w:t>biletu POLREGIO</w:t>
            </w:r>
            <w:r w:rsidRPr="00F77193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 ważnego na przejazd na odcinku polskim (np.</w:t>
            </w:r>
            <w:r w:rsidR="003E6C1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77193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z Poznania do Gubina) i zamierzającemu dalej </w:t>
            </w:r>
            <w:r w:rsidRPr="00017E5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podróżować do stacji </w:t>
            </w:r>
            <w:proofErr w:type="spellStart"/>
            <w:r w:rsidRPr="00017E5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>Guben</w:t>
            </w:r>
            <w:proofErr w:type="spellEnd"/>
            <w:r w:rsidRPr="00017E55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pl-PL"/>
              </w:rPr>
              <w:t xml:space="preserve"> wystawia się dodatkowo bilet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wg oferty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="003E6C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 cenie 4,00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PLN/1,00 €.</w:t>
            </w:r>
          </w:p>
          <w:p w:rsidR="00884BE3" w:rsidRPr="00017E55" w:rsidRDefault="00884BE3" w:rsidP="004D5540">
            <w:pPr>
              <w:ind w:left="2303" w:hanging="159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b) w </w:t>
            </w:r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kasach DB </w:t>
            </w:r>
            <w:proofErr w:type="spellStart"/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>Regio</w:t>
            </w:r>
            <w:proofErr w:type="spellEnd"/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– odprawia się podróżnych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wg taryfy VBB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na przejazd pociągami, o których mowa w ust.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884BE3" w:rsidRPr="00F77193" w:rsidRDefault="00884BE3" w:rsidP="004D5540">
            <w:pPr>
              <w:ind w:left="284" w:firstLine="3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3) przy przejazdach podróżnych na podstawie:</w:t>
            </w:r>
          </w:p>
          <w:p w:rsidR="00884BE3" w:rsidRPr="00F77193" w:rsidRDefault="00884BE3" w:rsidP="004D5540">
            <w:pPr>
              <w:ind w:left="993" w:hanging="3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a) 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dokumentów  FIP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884BE3" w:rsidRPr="00F77193" w:rsidRDefault="00884BE3" w:rsidP="004D5540">
            <w:pPr>
              <w:ind w:left="709" w:firstLine="17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Międzynarodowego Biletu Bezpłatnego dla Personelu Kolejowego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884BE3" w:rsidRPr="00F77193" w:rsidRDefault="00884BE3" w:rsidP="004D5540">
            <w:pPr>
              <w:ind w:left="1027" w:hanging="14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Międzynarodowej Książeczki Biletowej dla Personelu Kolejowego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ważnej na Polskę lub Niemcy (personel kolejowy polski lub niemiecki jest obowiązany posiadać dokument  przejazdowy ważny na odcinku własnej kolei),</w:t>
            </w:r>
          </w:p>
          <w:p w:rsidR="00884BE3" w:rsidRPr="00017E55" w:rsidRDefault="00884BE3" w:rsidP="004D5540">
            <w:pPr>
              <w:spacing w:line="240" w:lineRule="auto"/>
              <w:ind w:left="2303" w:hanging="1276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POLREGIO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wystawia bilet wg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oferty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 cenie 4,00 </w:t>
            </w:r>
            <w:r w:rsidR="005F38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LN</w:t>
            </w:r>
            <w:r w:rsidR="005F38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/1,00 €;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884BE3" w:rsidRPr="00017E55" w:rsidRDefault="00884BE3" w:rsidP="004D5540">
            <w:pPr>
              <w:ind w:left="2303" w:hanging="127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17E5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DB </w:t>
            </w:r>
            <w:proofErr w:type="spellStart"/>
            <w:r w:rsidRPr="00017E5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Regio</w:t>
            </w:r>
            <w:proofErr w:type="spellEnd"/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wystawia bilety na podstawie taryfy VBB </w:t>
            </w:r>
            <w:proofErr w:type="spellStart"/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cz.E</w:t>
            </w:r>
            <w:proofErr w:type="spellEnd"/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884BE3" w:rsidRPr="00F77193" w:rsidRDefault="00884BE3" w:rsidP="004D5540">
            <w:pPr>
              <w:ind w:left="709" w:firstLine="17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 Międzynarodowej Karty Zniżek dla Personelu Kolejowego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:rsidR="00884BE3" w:rsidRPr="00F77193" w:rsidRDefault="00884BE3" w:rsidP="004D5540">
            <w:pPr>
              <w:ind w:left="2161" w:hanging="113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POLREGIO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wystawia dwa bilety, o których mowa w ust. 3 pkt 2 lit. a pierwsze i drugie </w:t>
            </w:r>
            <w:proofErr w:type="spellStart"/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tiret</w:t>
            </w:r>
            <w:proofErr w:type="spellEnd"/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, przy czym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wystawia się bilet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krajowy z ulgą 50</w:t>
            </w:r>
            <w:r w:rsidR="005F38D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%,</w:t>
            </w:r>
          </w:p>
          <w:p w:rsidR="00884BE3" w:rsidRPr="00017E55" w:rsidRDefault="00884BE3" w:rsidP="004D5540">
            <w:pPr>
              <w:ind w:left="2303" w:hanging="127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DB </w:t>
            </w:r>
            <w:proofErr w:type="spellStart"/>
            <w:r w:rsidRPr="00F7719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Regio</w:t>
            </w:r>
            <w:proofErr w:type="spellEnd"/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wystawia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bilety na podstawie taryfy VBB cz.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E,</w:t>
            </w:r>
          </w:p>
          <w:p w:rsidR="00884BE3" w:rsidRPr="00F77193" w:rsidRDefault="00884BE3" w:rsidP="004D5540">
            <w:pPr>
              <w:ind w:left="720" w:hanging="11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b) 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>biletów OSŻD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, tj. służbowych i jednorazowych:</w:t>
            </w:r>
          </w:p>
          <w:p w:rsidR="00884BE3" w:rsidRPr="00017E55" w:rsidRDefault="00884BE3" w:rsidP="004D5540">
            <w:pPr>
              <w:ind w:left="1875" w:hanging="98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POLREGIO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wystawia bilet wg oferty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 cenie 4,00 PLN /1,00 €;</w:t>
            </w:r>
          </w:p>
          <w:p w:rsidR="00884BE3" w:rsidRPr="00017E55" w:rsidRDefault="00884BE3" w:rsidP="004D5540">
            <w:pPr>
              <w:ind w:firstLine="85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17E5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DB </w:t>
            </w:r>
            <w:proofErr w:type="spellStart"/>
            <w:r w:rsidRPr="00017E5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Regio</w:t>
            </w:r>
            <w:proofErr w:type="spellEnd"/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 - wystawia bile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ty na podstawie taryfy VBB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cz.E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884BE3" w:rsidRPr="00F716DC" w:rsidRDefault="00884BE3" w:rsidP="004D5540">
            <w:pPr>
              <w:ind w:left="709" w:hanging="349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4) </w:t>
            </w:r>
            <w:r w:rsidRPr="00F716DC">
              <w:rPr>
                <w:rFonts w:cstheme="minorHAnsi"/>
                <w:color w:val="000000" w:themeColor="text1"/>
                <w:sz w:val="24"/>
                <w:szCs w:val="24"/>
              </w:rPr>
              <w:t xml:space="preserve">w pociągach, o których mowa w ust. 1, honorowane są również bilety wystawione wg postanowień SCIC–NRT i SCIC–RPT ważne na odcinku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polskim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  <w:p w:rsidR="00884BE3" w:rsidRPr="00F77193" w:rsidRDefault="00884BE3" w:rsidP="004D554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  <w:lang w:val="lt-LT"/>
              </w:rPr>
              <w:t>4.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Przejazd dzieci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884BE3" w:rsidRPr="00F77193" w:rsidRDefault="00884BE3" w:rsidP="00884BE3">
            <w:pPr>
              <w:numPr>
                <w:ilvl w:val="0"/>
                <w:numId w:val="4"/>
              </w:numPr>
              <w:spacing w:before="0" w:after="0"/>
              <w:ind w:left="744" w:hanging="426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dla dziecka w wieku do 4 lat wydaje się bilet wg taryfy krajowej z ulgą 100%. Przejazd na odcinku Gubin – </w:t>
            </w:r>
            <w:proofErr w:type="spellStart"/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Guben</w:t>
            </w:r>
            <w:proofErr w:type="spellEnd"/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odbywa się bez biletu;</w:t>
            </w:r>
          </w:p>
          <w:p w:rsidR="00884BE3" w:rsidRPr="00F77193" w:rsidRDefault="00884BE3" w:rsidP="00884BE3">
            <w:pPr>
              <w:numPr>
                <w:ilvl w:val="0"/>
                <w:numId w:val="4"/>
              </w:numPr>
              <w:spacing w:before="0" w:after="0"/>
              <w:ind w:left="744" w:hanging="426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przy podróży jednego lub więcej dzieci od 4 do 12 lat, dla każdego dziecka należy nabyć:</w:t>
            </w:r>
          </w:p>
          <w:p w:rsidR="00884BE3" w:rsidRPr="00F77193" w:rsidRDefault="00884BE3" w:rsidP="004D5540">
            <w:pPr>
              <w:ind w:left="74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a)</w:t>
            </w:r>
            <w:r w:rsidRPr="00F771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 w kasach POLREGIO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przy przejeździe na odcinku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:rsidR="00884BE3" w:rsidRPr="00F77193" w:rsidRDefault="00884BE3" w:rsidP="004D5540">
            <w:pPr>
              <w:spacing w:line="240" w:lineRule="auto"/>
              <w:ind w:left="1169" w:hanging="14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Zielona Góra – </w:t>
            </w:r>
            <w:proofErr w:type="spellStart"/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</w:rPr>
              <w:t>Guben</w:t>
            </w:r>
            <w:proofErr w:type="spellEnd"/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dwa bilety:</w:t>
            </w:r>
          </w:p>
          <w:p w:rsidR="00884BE3" w:rsidRPr="00F77193" w:rsidRDefault="00884BE3" w:rsidP="004D5540">
            <w:pPr>
              <w:spacing w:line="240" w:lineRule="auto"/>
              <w:ind w:left="1169" w:hanging="142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 jeden bilet z przysługującymi mu ulgami wg taryfy krajowej obowiązującej na danym odcinku od/do stacji polskich kursowania pociągu do/od stacji Gubin,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884BE3" w:rsidRPr="00F77193" w:rsidRDefault="00884BE3" w:rsidP="004D5540">
            <w:pPr>
              <w:spacing w:line="240" w:lineRule="auto"/>
              <w:ind w:left="1169" w:hanging="142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:rsidR="00884BE3" w:rsidRPr="00F77193" w:rsidRDefault="00884BE3" w:rsidP="004D5540">
            <w:pPr>
              <w:tabs>
                <w:tab w:val="left" w:pos="13467"/>
              </w:tabs>
              <w:spacing w:line="240" w:lineRule="auto"/>
              <w:ind w:left="1169" w:hanging="142"/>
              <w:contextualSpacing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 drugi bilet wg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oferty </w:t>
            </w: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F771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cenie 4,00 PLN/1,00 €, </w:t>
            </w:r>
            <w:r w:rsidR="00ED43EA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tylko </w:t>
            </w: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w przypadku jeśli dziecko jest w wieku od 6 lat.</w:t>
            </w: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884BE3" w:rsidRPr="008041F4" w:rsidRDefault="00884BE3" w:rsidP="004D5540">
            <w:pPr>
              <w:spacing w:line="240" w:lineRule="auto"/>
              <w:ind w:left="851" w:hanging="142"/>
              <w:rPr>
                <w:rFonts w:eastAsia="Times New Roman" w:cstheme="minorHAnsi"/>
                <w:b/>
                <w:color w:val="000000" w:themeColor="text1"/>
                <w:sz w:val="8"/>
                <w:szCs w:val="8"/>
                <w:lang w:eastAsia="pl-PL"/>
              </w:rPr>
            </w:pPr>
          </w:p>
          <w:p w:rsidR="00884BE3" w:rsidRPr="00017E55" w:rsidRDefault="00884BE3" w:rsidP="004D5540">
            <w:pPr>
              <w:spacing w:line="240" w:lineRule="auto"/>
              <w:ind w:left="2587" w:hanging="1560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Gubin – </w:t>
            </w:r>
            <w:proofErr w:type="spellStart"/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Guben</w:t>
            </w:r>
            <w:proofErr w:type="spellEnd"/>
            <w:r w:rsidRPr="00F7719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jeden bilet wg oferty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„Bilet graniczny Polska – Niemcy” </w:t>
            </w:r>
            <w:r w:rsidRPr="00017E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 cenie 4,00 PLN/ 1,00 €, </w:t>
            </w:r>
            <w:r w:rsidRPr="00017E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tylko  w przypadku jeśli dziecko jest w wieku od 6 lat;</w:t>
            </w:r>
          </w:p>
          <w:p w:rsidR="00884BE3" w:rsidRPr="00017E55" w:rsidRDefault="00884BE3" w:rsidP="005F38D0">
            <w:pPr>
              <w:ind w:left="2982" w:hanging="198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b)</w:t>
            </w:r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 w kasach DB </w:t>
            </w:r>
            <w:proofErr w:type="spellStart"/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>Regio</w:t>
            </w:r>
            <w:proofErr w:type="spellEnd"/>
            <w:r w:rsidRPr="00017E5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 odprawia się podróżnych na podstawie taryfy VBB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17E55">
              <w:rPr>
                <w:rFonts w:cstheme="minorHAnsi"/>
                <w:color w:val="000000" w:themeColor="text1"/>
                <w:sz w:val="24"/>
                <w:szCs w:val="24"/>
              </w:rPr>
              <w:t>na przejazd pociągami, o których mowa w ust.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884BE3" w:rsidRPr="00F77193" w:rsidRDefault="00884BE3" w:rsidP="004D5540">
            <w:pPr>
              <w:ind w:left="284" w:firstLine="3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77193">
              <w:rPr>
                <w:rFonts w:cstheme="minorHAnsi"/>
                <w:color w:val="000000" w:themeColor="text1"/>
                <w:sz w:val="24"/>
                <w:szCs w:val="24"/>
              </w:rPr>
              <w:t>3) wiek dziecka określa się wg stanu na dzień przejazdu.</w:t>
            </w:r>
          </w:p>
          <w:p w:rsidR="00884BE3" w:rsidRPr="00F77193" w:rsidRDefault="00884BE3" w:rsidP="004D554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4BE3" w:rsidRDefault="00884BE3" w:rsidP="00884BE3">
      <w:pPr>
        <w:spacing w:before="0" w:after="0" w:line="240" w:lineRule="auto"/>
        <w:ind w:right="543"/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884BE3" w:rsidRPr="00C1297F" w:rsidRDefault="00884BE3" w:rsidP="00884BE3">
      <w:pPr>
        <w:spacing w:before="0" w:after="0" w:line="240" w:lineRule="auto"/>
        <w:ind w:right="543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Przykładowe wzory biletów granicznych </w:t>
      </w:r>
    </w:p>
    <w:tbl>
      <w:tblPr>
        <w:tblStyle w:val="Tabela-Siatk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5145"/>
      </w:tblGrid>
      <w:tr w:rsidR="00884BE3" w:rsidRPr="00C1297F" w:rsidTr="00884BE3">
        <w:tc>
          <w:tcPr>
            <w:tcW w:w="5062" w:type="dxa"/>
          </w:tcPr>
          <w:p w:rsidR="00884BE3" w:rsidRPr="00C1297F" w:rsidRDefault="00884BE3" w:rsidP="004D5540">
            <w:pP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 xml:space="preserve">of. 989 Gubin – </w:t>
            </w:r>
            <w:proofErr w:type="spellStart"/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Guben</w:t>
            </w:r>
            <w:proofErr w:type="spellEnd"/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 xml:space="preserve"> = </w:t>
            </w: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4</w:t>
            </w: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,00 PLN/</w:t>
            </w: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1</w:t>
            </w: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,00 €</w:t>
            </w:r>
          </w:p>
        </w:tc>
        <w:tc>
          <w:tcPr>
            <w:tcW w:w="5145" w:type="dxa"/>
          </w:tcPr>
          <w:p w:rsidR="00884BE3" w:rsidRPr="00C1297F" w:rsidRDefault="00884BE3" w:rsidP="004D5540">
            <w:pP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</w:pP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 xml:space="preserve">of. 990 </w:t>
            </w:r>
            <w:proofErr w:type="spellStart"/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Guben</w:t>
            </w:r>
            <w:proofErr w:type="spellEnd"/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 xml:space="preserve"> – Gubin = </w:t>
            </w: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4</w:t>
            </w: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,00 PLN/</w:t>
            </w:r>
            <w:r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1</w:t>
            </w:r>
            <w:r w:rsidRPr="00C1297F">
              <w:rPr>
                <w:rFonts w:eastAsia="Calibri" w:cs="Arial"/>
                <w:b/>
                <w:color w:val="000000" w:themeColor="text1"/>
                <w:sz w:val="24"/>
                <w:szCs w:val="24"/>
              </w:rPr>
              <w:t>,00 €</w:t>
            </w:r>
          </w:p>
        </w:tc>
      </w:tr>
      <w:tr w:rsidR="00884BE3" w:rsidRPr="00C1297F" w:rsidTr="00884BE3">
        <w:trPr>
          <w:trHeight w:val="7136"/>
        </w:trPr>
        <w:tc>
          <w:tcPr>
            <w:tcW w:w="5062" w:type="dxa"/>
          </w:tcPr>
          <w:p w:rsidR="00884BE3" w:rsidRPr="00C1297F" w:rsidRDefault="006C773F" w:rsidP="004D5540">
            <w:pPr>
              <w:rPr>
                <w:rFonts w:eastAsia="Calibri" w:cs="Arial"/>
                <w:b/>
                <w:color w:val="000000" w:themeColor="text1"/>
                <w:sz w:val="28"/>
                <w:szCs w:val="28"/>
              </w:rPr>
            </w:pPr>
            <w:r w:rsidRPr="006C773F">
              <w:rPr>
                <w:rFonts w:eastAsia="Calibri" w:cs="Arial"/>
                <w:b/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11EBCD26" wp14:editId="49048D86">
                  <wp:extent cx="2768742" cy="406420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742" cy="406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</w:tcPr>
          <w:p w:rsidR="00884BE3" w:rsidRPr="00C1297F" w:rsidRDefault="006C773F" w:rsidP="004D5540">
            <w:pPr>
              <w:rPr>
                <w:rFonts w:eastAsia="Calibri" w:cs="Arial"/>
                <w:b/>
                <w:color w:val="000000" w:themeColor="text1"/>
                <w:sz w:val="28"/>
                <w:szCs w:val="28"/>
              </w:rPr>
            </w:pPr>
            <w:r w:rsidRPr="006C773F">
              <w:rPr>
                <w:rFonts w:eastAsia="Calibri" w:cs="Arial"/>
                <w:b/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08F83A92" wp14:editId="2E56F0FF">
                  <wp:extent cx="2863997" cy="379749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97" cy="379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BE3" w:rsidRDefault="00884BE3" w:rsidP="00884BE3">
      <w:pPr>
        <w:spacing w:after="0" w:line="240" w:lineRule="auto"/>
        <w:ind w:left="709" w:hanging="709"/>
        <w:rPr>
          <w:rFonts w:eastAsia="Calibri" w:cs="Arial"/>
          <w:b/>
          <w:color w:val="000000" w:themeColor="text1"/>
          <w:sz w:val="28"/>
          <w:szCs w:val="28"/>
        </w:rPr>
      </w:pPr>
    </w:p>
    <w:p w:rsidR="00884BE3" w:rsidRDefault="00884BE3" w:rsidP="00884BE3">
      <w:pPr>
        <w:spacing w:after="0" w:line="240" w:lineRule="auto"/>
        <w:ind w:left="709" w:hanging="709"/>
        <w:rPr>
          <w:rFonts w:eastAsia="Calibri" w:cs="Arial"/>
          <w:b/>
          <w:color w:val="000000" w:themeColor="text1"/>
          <w:sz w:val="28"/>
          <w:szCs w:val="28"/>
        </w:rPr>
      </w:pPr>
    </w:p>
    <w:p w:rsidR="00884BE3" w:rsidRDefault="00884BE3" w:rsidP="00884BE3">
      <w:pPr>
        <w:spacing w:after="0" w:line="240" w:lineRule="auto"/>
        <w:ind w:left="709" w:hanging="709"/>
        <w:rPr>
          <w:rFonts w:eastAsia="Calibri" w:cs="Arial"/>
          <w:b/>
          <w:color w:val="000000" w:themeColor="text1"/>
          <w:sz w:val="28"/>
          <w:szCs w:val="28"/>
        </w:rPr>
      </w:pPr>
    </w:p>
    <w:p w:rsidR="00454F60" w:rsidRDefault="00454F60"/>
    <w:sectPr w:rsidR="00454F60" w:rsidSect="00837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883"/>
    <w:multiLevelType w:val="hybridMultilevel"/>
    <w:tmpl w:val="4A10C55A"/>
    <w:lvl w:ilvl="0" w:tplc="687A80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782724"/>
    <w:multiLevelType w:val="hybridMultilevel"/>
    <w:tmpl w:val="E4D08DBC"/>
    <w:lvl w:ilvl="0" w:tplc="AB58CD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A22C9F"/>
    <w:multiLevelType w:val="hybridMultilevel"/>
    <w:tmpl w:val="AEF8C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B7FA1"/>
    <w:multiLevelType w:val="hybridMultilevel"/>
    <w:tmpl w:val="0FF8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7EAC"/>
    <w:multiLevelType w:val="hybridMultilevel"/>
    <w:tmpl w:val="D0584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55D3A"/>
    <w:multiLevelType w:val="hybridMultilevel"/>
    <w:tmpl w:val="6EA8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E3"/>
    <w:rsid w:val="001B5206"/>
    <w:rsid w:val="00245318"/>
    <w:rsid w:val="003165E5"/>
    <w:rsid w:val="003E6C14"/>
    <w:rsid w:val="00454F60"/>
    <w:rsid w:val="005F38D0"/>
    <w:rsid w:val="006C773F"/>
    <w:rsid w:val="008376B5"/>
    <w:rsid w:val="00884BE3"/>
    <w:rsid w:val="00905C53"/>
    <w:rsid w:val="009D63CE"/>
    <w:rsid w:val="00A41FE3"/>
    <w:rsid w:val="00A755E1"/>
    <w:rsid w:val="00BF7D91"/>
    <w:rsid w:val="00ED43EA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5C7D"/>
  <w15:chartTrackingRefBased/>
  <w15:docId w15:val="{DEF5365A-5DC1-4995-A31A-821DEAB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BE3"/>
    <w:pPr>
      <w:spacing w:before="60" w:after="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4BE3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8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Szczepański</dc:creator>
  <cp:keywords/>
  <dc:description/>
  <cp:lastModifiedBy>Dariusz Szczepański</cp:lastModifiedBy>
  <cp:revision>2</cp:revision>
  <dcterms:created xsi:type="dcterms:W3CDTF">2023-07-25T07:40:00Z</dcterms:created>
  <dcterms:modified xsi:type="dcterms:W3CDTF">2023-07-25T07:40:00Z</dcterms:modified>
</cp:coreProperties>
</file>